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VVVO-Nr: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Betrieb: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Anschrift: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p w:rsidR="00661AB2" w:rsidRPr="003B038B" w:rsidRDefault="005B1395" w:rsidP="00E54578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Nutzungsgruppe</w:t>
      </w:r>
      <w:r w:rsidR="00E54578" w:rsidRPr="003B038B">
        <w:rPr>
          <w:rStyle w:val="Funotenzeichen"/>
          <w:rFonts w:asciiTheme="minorHAnsi" w:hAnsiTheme="minorHAnsi" w:cstheme="minorHAnsi"/>
          <w:noProof/>
          <w:sz w:val="22"/>
          <w:szCs w:val="22"/>
          <w:lang w:eastAsia="de-DE"/>
        </w:rPr>
        <w:footnoteReference w:id="1"/>
      </w:r>
    </w:p>
    <w:p w:rsidR="005B1395" w:rsidRPr="003B038B" w:rsidRDefault="00CF4B97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462DDA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462DDA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sz w:val="22"/>
          <w:szCs w:val="22"/>
        </w:rPr>
        <w:t>Saugferkel</w:t>
      </w:r>
      <w:r w:rsidR="0072124C">
        <w:rPr>
          <w:rFonts w:asciiTheme="minorHAnsi" w:hAnsiTheme="minorHAnsi" w:cstheme="minorHAnsi"/>
          <w:sz w:val="22"/>
          <w:szCs w:val="22"/>
        </w:rPr>
        <w:t xml:space="preserve">  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B26A89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</w:t>
      </w:r>
      <w:r w:rsidR="0072124C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</w:t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462DDA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462DDA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E5C80">
        <w:rPr>
          <w:rFonts w:asciiTheme="minorHAnsi" w:hAnsiTheme="minorHAnsi" w:cstheme="minorHAnsi"/>
          <w:noProof/>
          <w:sz w:val="22"/>
          <w:szCs w:val="22"/>
          <w:lang w:eastAsia="de-DE"/>
        </w:rPr>
        <w:t>Aufzuchtferkel</w:t>
      </w:r>
      <w:r w:rsidR="00AE5C80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B26A89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 </w:t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462DDA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462DDA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E5C80">
        <w:rPr>
          <w:rFonts w:asciiTheme="minorHAnsi" w:hAnsiTheme="minorHAnsi" w:cstheme="minorHAnsi"/>
          <w:noProof/>
          <w:sz w:val="22"/>
          <w:szCs w:val="22"/>
          <w:lang w:eastAsia="de-DE"/>
        </w:rPr>
        <w:t>Mast- / Aufzuchtschweine</w:t>
      </w:r>
      <w:r w:rsidR="00AE5C80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72124C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</w:t>
      </w:r>
    </w:p>
    <w:p w:rsidR="00627ADB" w:rsidRPr="003B038B" w:rsidRDefault="00627ADB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B1395" w:rsidRPr="003B038B" w:rsidRDefault="005B1395" w:rsidP="000E6EE9">
      <w:pPr>
        <w:pStyle w:val="Listenabsatz"/>
        <w:spacing w:line="320" w:lineRule="atLeast"/>
        <w:ind w:left="0"/>
        <w:rPr>
          <w:rFonts w:asciiTheme="minorHAnsi" w:hAnsiTheme="minorHAnsi" w:cstheme="minorHAnsi"/>
          <w:b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I. Angaben Tierhaltererklärungen 2019 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bis</w:t>
      </w: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 202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1</w:t>
      </w:r>
    </w:p>
    <w:p w:rsidR="005B1395" w:rsidRPr="003B038B" w:rsidRDefault="005B1395" w:rsidP="008A2443">
      <w:pPr>
        <w:spacing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395" w:rsidRPr="003B038B" w:rsidTr="002F1072">
        <w:tc>
          <w:tcPr>
            <w:tcW w:w="4531" w:type="dxa"/>
          </w:tcPr>
          <w:p w:rsidR="005B1395" w:rsidRPr="003B038B" w:rsidRDefault="005B1395" w:rsidP="00661AB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2019</w:t>
            </w:r>
          </w:p>
        </w:tc>
        <w:tc>
          <w:tcPr>
            <w:tcW w:w="4531" w:type="dxa"/>
          </w:tcPr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</w:t>
            </w:r>
            <w:r w:rsidR="003E55CA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 dargelegt durch Fremdbetrieb -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THE liegt vor)</w:t>
            </w:r>
          </w:p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  <w:bookmarkStart w:id="0" w:name="_GoBack"/>
        <w:bookmarkEnd w:id="0"/>
      </w:tr>
      <w:tr w:rsidR="002F1072" w:rsidRPr="003B038B" w:rsidTr="002F1072">
        <w:tc>
          <w:tcPr>
            <w:tcW w:w="4531" w:type="dxa"/>
          </w:tcPr>
          <w:p w:rsidR="002F1072" w:rsidRPr="003B038B" w:rsidRDefault="00CF4B97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2020</w:t>
            </w:r>
          </w:p>
        </w:tc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:rsidTr="002F1072"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2021</w:t>
            </w:r>
          </w:p>
        </w:tc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:rsidTr="00CF4B97">
        <w:tc>
          <w:tcPr>
            <w:tcW w:w="9062" w:type="dxa"/>
            <w:gridSpan w:val="2"/>
            <w:shd w:val="clear" w:color="auto" w:fill="FFFF00"/>
          </w:tcPr>
          <w:p w:rsidR="00AC6555" w:rsidRPr="00AC6555" w:rsidRDefault="00AC6555" w:rsidP="00AC65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555">
              <w:rPr>
                <w:rFonts w:asciiTheme="minorHAnsi" w:hAnsiTheme="minorHAnsi" w:cstheme="minorHAnsi"/>
                <w:b/>
                <w:sz w:val="22"/>
                <w:szCs w:val="22"/>
              </w:rPr>
              <w:t>Wenn im Zeitraum der letzten beiden Jahre (Juli 2019 bis Juli 2021) immer wieder Schwanz- und Ohrbeißen (&gt;2%) aufgetreten ist (2a-Einstufung auf THE 2020 und 2021), sind zusätzlich die untenstehenden Abschnitte II bis IV vollständig auszufüllen</w:t>
            </w:r>
            <w:r w:rsidRPr="00AC655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AC655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E54578" w:rsidRPr="003B038B" w:rsidRDefault="00AC6555" w:rsidP="00AC65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6555">
              <w:rPr>
                <w:rFonts w:asciiTheme="minorHAnsi" w:hAnsiTheme="minorHAnsi" w:cstheme="minorHAnsi"/>
                <w:b/>
                <w:sz w:val="22"/>
                <w:szCs w:val="22"/>
              </w:rPr>
              <w:t>Für Betriebe, die seit Juli 2020 &lt;2% Verletzungen erfasst haben und in der Tierhaltererklärung 2021 als 2b oder 3 eingestuft sind, ist der Maßnahmenplan nicht verpflichtend auszufüllen.</w:t>
            </w:r>
          </w:p>
          <w:p w:rsidR="00FC233E" w:rsidRPr="003B038B" w:rsidRDefault="00FC233E" w:rsidP="00AC6555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</w:pPr>
          </w:p>
        </w:tc>
      </w:tr>
    </w:tbl>
    <w:p w:rsidR="00C800E2" w:rsidRPr="003B038B" w:rsidRDefault="00C800E2" w:rsidP="005856B4">
      <w:pPr>
        <w:rPr>
          <w:rFonts w:asciiTheme="minorHAnsi" w:hAnsiTheme="minorHAnsi" w:cstheme="minorHAnsi"/>
          <w:b/>
          <w:sz w:val="22"/>
          <w:szCs w:val="22"/>
        </w:rPr>
      </w:pPr>
    </w:p>
    <w:p w:rsidR="005B1395" w:rsidRPr="003B038B" w:rsidRDefault="00C800E2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76FEE" w:rsidRPr="003B038B" w:rsidRDefault="00876FEE" w:rsidP="000E6EE9">
      <w:pPr>
        <w:pStyle w:val="Listenabsatz"/>
        <w:ind w:left="0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II. Schwanz- und Ohrverletzungen 2021</w:t>
      </w:r>
      <w:r w:rsidR="00CF009D" w:rsidRPr="003B038B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2"/>
      </w:r>
    </w:p>
    <w:p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p w:rsidR="00876FEE" w:rsidRDefault="00876FEE" w:rsidP="00876FEE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die Tabelle sind die aktuellen Ergebnisse (gemäß Risikoanalyse 2021) der Erhebungen von Schwanz- und</w:t>
      </w:r>
      <w:r w:rsidR="003B038B">
        <w:rPr>
          <w:rFonts w:asciiTheme="minorHAnsi" w:hAnsiTheme="minorHAnsi" w:cstheme="minorHAnsi"/>
          <w:sz w:val="22"/>
          <w:szCs w:val="22"/>
        </w:rPr>
        <w:t xml:space="preserve"> Ohrverletzungen zu übertragen.</w:t>
      </w:r>
    </w:p>
    <w:p w:rsidR="003B038B" w:rsidRPr="003B038B" w:rsidRDefault="003B038B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FEE" w:rsidRPr="003B038B" w:rsidTr="00876FEE">
        <w:tc>
          <w:tcPr>
            <w:tcW w:w="9212" w:type="dxa"/>
          </w:tcPr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Ohrverletzungen werden im Bestand erfasst:</w:t>
            </w:r>
          </w:p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Anzahl Erhebungen: ___________________________________________________________</w:t>
            </w:r>
          </w:p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Datum Erhebung(en): __________________________________________________________</w:t>
            </w:r>
          </w:p>
          <w:p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Ohrenverletzungen werden anhand von Schlachtbefunde</w:t>
            </w:r>
            <w:r w:rsidR="004424B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B25A7D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vom Hoftierarzt</w:t>
            </w:r>
            <w:r w:rsidR="00AE5C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E5C80" w:rsidRPr="00C732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bzw. von der Hoftierärztin</w:t>
            </w:r>
            <w:r w:rsidR="00AE5C80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/Berater</w:t>
            </w:r>
            <w:r w:rsidR="00AE5C80" w:rsidRPr="00C732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/-in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durch 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SchwIP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:rsidR="00876FEE" w:rsidRPr="003B038B" w:rsidRDefault="00876FEE" w:rsidP="003B03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der Tiere mit </w:t>
            </w:r>
            <w:r w:rsid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 in %: ____________</w:t>
            </w:r>
          </w:p>
          <w:p w:rsidR="00876FEE" w:rsidRPr="003B038B" w:rsidRDefault="00876FEE" w:rsidP="00876F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E6EE9" w:rsidRPr="003B038B" w:rsidRDefault="000E6EE9" w:rsidP="00876FEE">
      <w:pPr>
        <w:rPr>
          <w:rFonts w:asciiTheme="minorHAnsi" w:hAnsiTheme="minorHAnsi" w:cstheme="minorHAnsi"/>
          <w:sz w:val="22"/>
          <w:szCs w:val="22"/>
        </w:rPr>
      </w:pPr>
    </w:p>
    <w:p w:rsidR="00876FEE" w:rsidRPr="003B038B" w:rsidRDefault="003E55CA" w:rsidP="00876FE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038B">
        <w:rPr>
          <w:rFonts w:asciiTheme="minorHAnsi" w:hAnsiTheme="minorHAnsi" w:cstheme="minorHAnsi"/>
          <w:sz w:val="22"/>
          <w:szCs w:val="22"/>
          <w:u w:val="single"/>
        </w:rPr>
        <w:t>Weitergehende Informationen zum Beißgeschehen und Kupieren:</w:t>
      </w:r>
    </w:p>
    <w:p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0"/>
        <w:gridCol w:w="1354"/>
        <w:gridCol w:w="3146"/>
        <w:gridCol w:w="2502"/>
      </w:tblGrid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1. Wie viel des Schwanzes wird aktuell kupiert?</w:t>
            </w:r>
          </w:p>
        </w:tc>
        <w:tc>
          <w:tcPr>
            <w:tcW w:w="4819" w:type="dxa"/>
            <w:gridSpan w:val="2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Drittel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zwei Drittel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unterschiedliche Längen</w:t>
            </w:r>
          </w:p>
        </w:tc>
      </w:tr>
      <w:tr w:rsidR="00876FEE" w:rsidRPr="003B038B" w:rsidTr="00876FEE">
        <w:trPr>
          <w:trHeight w:val="510"/>
        </w:trPr>
        <w:tc>
          <w:tcPr>
            <w:tcW w:w="6943" w:type="dxa"/>
            <w:gridSpan w:val="3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2. Ist Schwanzbeißen aktuell ein Problem in dieser Nutzungsart?</w:t>
            </w:r>
          </w:p>
        </w:tc>
        <w:tc>
          <w:tcPr>
            <w:tcW w:w="2119" w:type="dxa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3. Wenn ja, wann in welchem Alter tritt es auf?</w:t>
            </w:r>
          </w:p>
        </w:tc>
        <w:tc>
          <w:tcPr>
            <w:tcW w:w="4819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  <w:tr w:rsidR="00876FEE" w:rsidRPr="003B038B" w:rsidTr="00876FEE">
        <w:trPr>
          <w:trHeight w:val="510"/>
        </w:trPr>
        <w:tc>
          <w:tcPr>
            <w:tcW w:w="2124" w:type="dxa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4. Opfertiere:</w:t>
            </w: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Einzeltiere/vereinzelt    </w:t>
            </w:r>
            <w:r w:rsidR="003E55C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ganze Buchten betroffen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1-2 Buchten pro Abteil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alle Buchten eines Abteils</w:t>
            </w:r>
          </w:p>
        </w:tc>
      </w:tr>
      <w:tr w:rsidR="00876FEE" w:rsidRPr="003B038B" w:rsidTr="00876FEE">
        <w:trPr>
          <w:trHeight w:val="510"/>
        </w:trPr>
        <w:tc>
          <w:tcPr>
            <w:tcW w:w="2124" w:type="dxa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5. Tätertiere:</w:t>
            </w: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mehrere Tiere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nicht identifizierbar</w:t>
            </w:r>
          </w:p>
        </w:tc>
      </w:tr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6. Werden identifizierte Tätertiere separiert?</w:t>
            </w:r>
          </w:p>
        </w:tc>
        <w:tc>
          <w:tcPr>
            <w:tcW w:w="4819" w:type="dxa"/>
            <w:gridSpan w:val="2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  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462DD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nein, warum? _____________________________________</w:t>
            </w:r>
          </w:p>
        </w:tc>
      </w:tr>
      <w:tr w:rsidR="00876FEE" w:rsidRPr="003B038B" w:rsidTr="00876FEE">
        <w:trPr>
          <w:trHeight w:val="1587"/>
        </w:trPr>
        <w:tc>
          <w:tcPr>
            <w:tcW w:w="9062" w:type="dxa"/>
            <w:gridSpan w:val="4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7. Welche akuten Maßnahmen werden getroffen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wenn Schwanzbeißen auftritt?</w:t>
            </w:r>
          </w:p>
          <w:p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</w:t>
            </w:r>
          </w:p>
          <w:p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6FEE" w:rsidRPr="003B038B" w:rsidRDefault="00876FEE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856B4" w:rsidRPr="003B038B" w:rsidRDefault="005856B4" w:rsidP="000E6EE9">
      <w:pPr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</w:t>
      </w:r>
      <w:r w:rsidR="003E55CA" w:rsidRPr="003B038B">
        <w:rPr>
          <w:rFonts w:asciiTheme="minorHAnsi" w:hAnsiTheme="minorHAnsi" w:cstheme="minorHAnsi"/>
          <w:b/>
          <w:sz w:val="22"/>
          <w:szCs w:val="22"/>
        </w:rPr>
        <w:t>I</w:t>
      </w:r>
      <w:r w:rsidRPr="003B038B">
        <w:rPr>
          <w:rFonts w:asciiTheme="minorHAnsi" w:hAnsiTheme="minorHAnsi" w:cstheme="minorHAnsi"/>
          <w:b/>
          <w:sz w:val="22"/>
          <w:szCs w:val="22"/>
        </w:rPr>
        <w:t>. Optimierungsmaßnahmen durchgeführt in 2019 und 2020</w:t>
      </w:r>
      <w:r w:rsidR="003E55CA" w:rsidRPr="003B038B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3"/>
      </w:r>
    </w:p>
    <w:p w:rsidR="005B1395" w:rsidRPr="003B038B" w:rsidRDefault="005B1395" w:rsidP="003E55CA">
      <w:pPr>
        <w:rPr>
          <w:rFonts w:asciiTheme="minorHAnsi" w:hAnsiTheme="minorHAnsi" w:cstheme="minorHAnsi"/>
          <w:sz w:val="22"/>
          <w:szCs w:val="22"/>
        </w:rPr>
      </w:pPr>
    </w:p>
    <w:p w:rsidR="006E6345" w:rsidRPr="003B038B" w:rsidRDefault="005B1395" w:rsidP="002F1072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der untenstehenden Tabelle sind die in 2019 und 2020</w:t>
      </w:r>
      <w:r w:rsidR="002F1072" w:rsidRPr="003B038B">
        <w:rPr>
          <w:rFonts w:asciiTheme="minorHAnsi" w:hAnsiTheme="minorHAnsi" w:cstheme="minorHAnsi"/>
          <w:sz w:val="22"/>
          <w:szCs w:val="22"/>
        </w:rPr>
        <w:t xml:space="preserve"> bislang</w:t>
      </w:r>
      <w:r w:rsidRPr="003B038B">
        <w:rPr>
          <w:rFonts w:asciiTheme="minorHAnsi" w:hAnsiTheme="minorHAnsi" w:cstheme="minorHAnsi"/>
          <w:sz w:val="22"/>
          <w:szCs w:val="22"/>
        </w:rPr>
        <w:t xml:space="preserve"> durchgeführten Optimierungsmaßnahmen einzutragen und hinsichtlich ihrer Wirksamkeit zu bewerten.</w:t>
      </w:r>
    </w:p>
    <w:p w:rsidR="002F1072" w:rsidRPr="003B038B" w:rsidRDefault="002F1072" w:rsidP="002F1072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Aktuell vorgesehene oder bereits eingeleitete Maßnahmen sind unter IV. einzutragen</w:t>
      </w:r>
      <w:r w:rsidR="002F75B2" w:rsidRPr="003B038B">
        <w:rPr>
          <w:rFonts w:asciiTheme="minorHAnsi" w:hAnsiTheme="minorHAnsi" w:cstheme="minorHAnsi"/>
          <w:sz w:val="22"/>
          <w:szCs w:val="22"/>
        </w:rPr>
        <w:t>.</w:t>
      </w:r>
    </w:p>
    <w:p w:rsidR="0027716A" w:rsidRPr="003B038B" w:rsidRDefault="0027716A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2019</w:t>
            </w: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2020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Besc</w:t>
            </w:r>
            <w:r w:rsidR="00CF009D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häftigung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AE5C80">
              <w:rPr>
                <w:rFonts w:asciiTheme="minorHAnsi" w:hAnsiTheme="minorHAnsi" w:cstheme="minorHAnsi"/>
                <w:sz w:val="22"/>
                <w:szCs w:val="22"/>
              </w:rPr>
              <w:t xml:space="preserve">rde in der Risikoanalyse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ein Risikofaktor festgestellt?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Default="002F75B2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welcher:</w:t>
            </w:r>
          </w:p>
          <w:p w:rsidR="003B038B" w:rsidRPr="003B038B" w:rsidRDefault="003B038B" w:rsidP="003B0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3B038B" w:rsidRPr="003B038B" w:rsidRDefault="003B038B" w:rsidP="003B03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038B" w:rsidRPr="003B038B" w:rsidRDefault="003B038B" w:rsidP="003B0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1140F4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0F4">
              <w:rPr>
                <w:rFonts w:asciiTheme="minorHAnsi" w:hAnsiTheme="minorHAnsi" w:cstheme="minorHAnsi"/>
                <w:sz w:val="22"/>
                <w:szCs w:val="22"/>
              </w:rPr>
              <w:t xml:space="preserve">Falls ja, welche </w:t>
            </w:r>
            <w:r w:rsidR="0027716A" w:rsidRPr="001140F4">
              <w:rPr>
                <w:rFonts w:asciiTheme="minorHAnsi" w:hAnsiTheme="minorHAnsi" w:cstheme="minorHAnsi"/>
                <w:sz w:val="22"/>
                <w:szCs w:val="22"/>
              </w:rPr>
              <w:t>Maßnahmen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 xml:space="preserve"> 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Eigene 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Bewertung</w:t>
            </w:r>
            <w:r w:rsidR="00323219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der Eignung der Maßnahmen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3BBA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Beschäftigung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AE5C80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Wurde in der Risikoanalyse</w:t>
            </w:r>
            <w:r w:rsidR="0027716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Risikofaktor festgestellt?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F75B2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welcher: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F75B2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1140F4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0F4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 xml:space="preserve"> 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Bewertung</w:t>
            </w:r>
            <w:r w:rsidR="00323219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der Eignung der Maßnahmen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3B038B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3B038B" w:rsidRPr="003B038B" w:rsidRDefault="003B038B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77E" w:rsidRPr="003B038B" w:rsidRDefault="00F3577E" w:rsidP="00F3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4C12C2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  <w:p w:rsidR="00F3577E" w:rsidRPr="003B038B" w:rsidRDefault="00F3577E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009D" w:rsidRDefault="00CF009D">
      <w:pPr>
        <w:rPr>
          <w:rFonts w:asciiTheme="minorHAnsi" w:hAnsiTheme="minorHAnsi" w:cstheme="minorHAnsi"/>
          <w:sz w:val="22"/>
          <w:szCs w:val="22"/>
        </w:rPr>
      </w:pPr>
    </w:p>
    <w:p w:rsidR="00A20475" w:rsidRDefault="00A20475">
      <w:pPr>
        <w:rPr>
          <w:rFonts w:asciiTheme="minorHAnsi" w:hAnsiTheme="minorHAnsi" w:cstheme="minorHAnsi"/>
          <w:sz w:val="22"/>
          <w:szCs w:val="22"/>
        </w:rPr>
      </w:pPr>
    </w:p>
    <w:p w:rsidR="00A20475" w:rsidRPr="003B038B" w:rsidRDefault="00A2047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050992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Stallklima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050992"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Default="0027716A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0992" w:rsidRPr="003B038B" w:rsidRDefault="00050992" w:rsidP="000509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050992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b/>
                <w:sz w:val="22"/>
                <w:szCs w:val="22"/>
              </w:rPr>
              <w:t>Stallklima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050992"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27716A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050992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1604" w:rsidRDefault="00DF160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Gesundheit und Fitness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2457" w:rsidRPr="003B038B" w:rsidRDefault="00C82457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Gesundheit und Fitness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2457" w:rsidRPr="003B038B" w:rsidRDefault="00C82457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1604" w:rsidRDefault="00DF160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Wettbewerb um Ressourcen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3BBA" w:rsidRPr="003B038B" w:rsidRDefault="00043BBA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Wettbewerb um Ressourcen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3BBA" w:rsidRPr="003B038B" w:rsidRDefault="00043BBA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1604" w:rsidRDefault="00DF160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Ernährung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Ernährung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1604" w:rsidRDefault="00DF1604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716A" w:rsidRPr="003B038B" w:rsidTr="0017533A"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Struktur und Sauberkeit der Bucht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27716A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27716A" w:rsidRPr="003B038B" w:rsidRDefault="0027716A" w:rsidP="001753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Struktur und Sauberkeit der Bucht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rde in der Risikoanalyse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050992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Falls ja, welcher? 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Wurden Optimierungsmaßnahmen durchgeführt?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Falls ja, welche Maßnahmen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F4" w:rsidRPr="001140F4">
              <w:rPr>
                <w:rFonts w:asciiTheme="minorHAnsi" w:hAnsiTheme="minorHAnsi" w:cstheme="minorHAnsi"/>
                <w:sz w:val="22"/>
                <w:szCs w:val="22"/>
              </w:rPr>
              <w:t>unter Angabe des Umfangs und der Frequenz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Eigene Bewertung der Eignung der Maßnahmen: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DF1604" w:rsidRPr="003B038B" w:rsidRDefault="00DF1604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716A" w:rsidRPr="003B038B" w:rsidRDefault="00DF1604" w:rsidP="00175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7716A" w:rsidRDefault="0027716A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2457" w:rsidRPr="003B038B" w:rsidRDefault="00C82457" w:rsidP="00DF1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2457" w:rsidRDefault="00C82457" w:rsidP="005B1395">
      <w:pPr>
        <w:rPr>
          <w:rFonts w:asciiTheme="minorHAnsi" w:hAnsiTheme="minorHAnsi" w:cstheme="minorHAnsi"/>
          <w:sz w:val="22"/>
          <w:szCs w:val="22"/>
        </w:rPr>
      </w:pPr>
    </w:p>
    <w:p w:rsidR="005B1395" w:rsidRDefault="00C82457" w:rsidP="00C8245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C82457" w:rsidRPr="00C82457" w:rsidRDefault="00C82457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72124C">
        <w:rPr>
          <w:rFonts w:asciiTheme="minorHAnsi" w:hAnsiTheme="minorHAnsi" w:cstheme="minorHAnsi"/>
          <w:b/>
          <w:sz w:val="22"/>
          <w:szCs w:val="22"/>
        </w:rPr>
        <w:lastRenderedPageBreak/>
        <w:t>Wichtung der o. g. Risikofaktoren in 2019 und 2020:</w:t>
      </w:r>
    </w:p>
    <w:p w:rsidR="00C82457" w:rsidRPr="003B038B" w:rsidRDefault="00C82457" w:rsidP="005B1395">
      <w:pPr>
        <w:rPr>
          <w:rFonts w:asciiTheme="minorHAnsi" w:hAnsiTheme="minorHAnsi" w:cstheme="minorHAnsi"/>
          <w:sz w:val="22"/>
          <w:szCs w:val="22"/>
        </w:rPr>
      </w:pPr>
    </w:p>
    <w:p w:rsidR="00C82457" w:rsidRP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t>Wichtigster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</w:t>
      </w:r>
      <w:r w:rsidR="0092582B" w:rsidRPr="00C82457">
        <w:rPr>
          <w:rFonts w:asciiTheme="minorHAnsi" w:hAnsiTheme="minorHAnsi" w:cstheme="minorHAnsi"/>
          <w:sz w:val="22"/>
          <w:szCs w:val="22"/>
        </w:rPr>
        <w:t xml:space="preserve"> Risikoanalyse</w:t>
      </w:r>
      <w:r w:rsidRPr="00C82457">
        <w:rPr>
          <w:rFonts w:asciiTheme="minorHAnsi" w:hAnsiTheme="minorHAnsi" w:cstheme="minorHAnsi"/>
          <w:sz w:val="22"/>
          <w:szCs w:val="22"/>
        </w:rPr>
        <w:t>n</w:t>
      </w:r>
      <w:r w:rsidR="0092582B" w:rsidRPr="00C82457">
        <w:rPr>
          <w:rFonts w:asciiTheme="minorHAnsi" w:hAnsiTheme="minorHAnsi" w:cstheme="minorHAnsi"/>
          <w:sz w:val="22"/>
          <w:szCs w:val="22"/>
        </w:rPr>
        <w:t xml:space="preserve"> festgestellter Risikofaktor: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1140F4" w:rsidRDefault="001140F4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Welche Optimierungsmaßnahme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wurde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 w:rsidRPr="0072124C">
        <w:rPr>
          <w:rFonts w:asciiTheme="minorHAnsi" w:hAnsiTheme="minorHAnsi" w:cstheme="minorHAnsi"/>
          <w:sz w:val="22"/>
          <w:szCs w:val="22"/>
        </w:rPr>
        <w:t xml:space="preserve"> u</w:t>
      </w:r>
      <w:r>
        <w:rPr>
          <w:rFonts w:asciiTheme="minorHAnsi" w:hAnsiTheme="minorHAnsi" w:cstheme="minorHAnsi"/>
          <w:sz w:val="22"/>
          <w:szCs w:val="22"/>
        </w:rPr>
        <w:t>mgesetzt</w:t>
      </w:r>
      <w:r w:rsidR="001140F4">
        <w:rPr>
          <w:rFonts w:asciiTheme="minorHAnsi" w:hAnsiTheme="minorHAnsi" w:cstheme="minorHAnsi"/>
          <w:sz w:val="22"/>
          <w:szCs w:val="22"/>
        </w:rPr>
        <w:t xml:space="preserve"> (Art, Umfang, Frequenz, Datum, Ergebnis)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C82457" w:rsidRP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Zweitw</w:t>
      </w:r>
      <w:r w:rsidRPr="00C82457">
        <w:rPr>
          <w:rFonts w:asciiTheme="minorHAnsi" w:hAnsiTheme="minorHAnsi" w:cstheme="minorHAnsi"/>
          <w:b/>
          <w:sz w:val="22"/>
          <w:szCs w:val="22"/>
        </w:rPr>
        <w:t>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Welche Optimierungsmaßnahme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wurde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umgesetzt</w:t>
      </w:r>
      <w:r w:rsidR="001140F4">
        <w:rPr>
          <w:rFonts w:asciiTheme="minorHAnsi" w:hAnsiTheme="minorHAnsi" w:cstheme="minorHAnsi"/>
          <w:sz w:val="22"/>
          <w:szCs w:val="22"/>
        </w:rPr>
        <w:t xml:space="preserve"> (Art, Umfang, Frequenz, Datum, Ergebnis)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3B038B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627ADB" w:rsidRPr="00C82457" w:rsidRDefault="00627ADB" w:rsidP="00A70A64">
      <w:pPr>
        <w:rPr>
          <w:rFonts w:asciiTheme="minorHAnsi" w:hAnsiTheme="minorHAnsi" w:cstheme="minorHAnsi"/>
          <w:sz w:val="22"/>
          <w:szCs w:val="22"/>
        </w:rPr>
      </w:pPr>
    </w:p>
    <w:p w:rsidR="00C82457" w:rsidRPr="00C82457" w:rsidRDefault="00C82457" w:rsidP="00C82457">
      <w:pPr>
        <w:pStyle w:val="Kommentar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Drittw</w:t>
      </w:r>
      <w:r w:rsidRPr="00C82457">
        <w:rPr>
          <w:rFonts w:asciiTheme="minorHAnsi" w:hAnsiTheme="minorHAnsi" w:cstheme="minorHAnsi"/>
          <w:b/>
          <w:sz w:val="22"/>
          <w:szCs w:val="22"/>
        </w:rPr>
        <w:t>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01A46" w:rsidP="00C82457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82457">
      <w:pPr>
        <w:rPr>
          <w:rFonts w:asciiTheme="minorHAnsi" w:hAnsiTheme="minorHAnsi" w:cstheme="minorHAnsi"/>
          <w:sz w:val="22"/>
          <w:szCs w:val="22"/>
        </w:rPr>
      </w:pPr>
    </w:p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Welche Optimierungsmaßnahme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wurde</w:t>
      </w:r>
      <w:r w:rsidR="00AE5C80" w:rsidRPr="0072124C">
        <w:rPr>
          <w:rFonts w:asciiTheme="minorHAnsi" w:hAnsiTheme="minorHAnsi" w:cstheme="minorHAnsi"/>
          <w:sz w:val="22"/>
          <w:szCs w:val="22"/>
        </w:rPr>
        <w:t>(n)</w:t>
      </w:r>
      <w:r>
        <w:rPr>
          <w:rFonts w:asciiTheme="minorHAnsi" w:hAnsiTheme="minorHAnsi" w:cstheme="minorHAnsi"/>
          <w:sz w:val="22"/>
          <w:szCs w:val="22"/>
        </w:rPr>
        <w:t xml:space="preserve"> umgesetzt</w:t>
      </w:r>
      <w:r w:rsidR="001140F4">
        <w:rPr>
          <w:rFonts w:asciiTheme="minorHAnsi" w:hAnsiTheme="minorHAnsi" w:cstheme="minorHAnsi"/>
          <w:sz w:val="22"/>
          <w:szCs w:val="22"/>
        </w:rPr>
        <w:t xml:space="preserve"> (Art, Umfang, Frequenz, Datum, Ergebnis)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01A46" w:rsidRPr="003B038B" w:rsidRDefault="00C01A46" w:rsidP="00C82457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01A46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01A46" w:rsidRPr="003B038B" w:rsidRDefault="00C01A46" w:rsidP="00C01A46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01A46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01A46" w:rsidRPr="003B038B" w:rsidRDefault="00C01A46" w:rsidP="00C01A46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01A46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01A46" w:rsidRPr="003B038B" w:rsidRDefault="00C01A46" w:rsidP="00C01A46">
      <w:pPr>
        <w:rPr>
          <w:rFonts w:asciiTheme="minorHAnsi" w:hAnsiTheme="minorHAnsi" w:cstheme="minorHAnsi"/>
          <w:sz w:val="22"/>
          <w:szCs w:val="22"/>
        </w:rPr>
      </w:pPr>
    </w:p>
    <w:p w:rsidR="00C01A46" w:rsidRDefault="00C01A46" w:rsidP="00C01A46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C82457" w:rsidRPr="00C82457" w:rsidRDefault="00C82457" w:rsidP="00A70A64">
      <w:pPr>
        <w:rPr>
          <w:rFonts w:asciiTheme="minorHAnsi" w:hAnsiTheme="minorHAnsi" w:cstheme="minorHAnsi"/>
          <w:sz w:val="22"/>
          <w:szCs w:val="22"/>
        </w:rPr>
      </w:pPr>
    </w:p>
    <w:p w:rsidR="00C82457" w:rsidRPr="00C82457" w:rsidRDefault="00C01A46" w:rsidP="00502F9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B1395" w:rsidRPr="00C82457" w:rsidRDefault="005B1395" w:rsidP="00C82457">
      <w:pPr>
        <w:rPr>
          <w:rFonts w:asciiTheme="minorHAnsi" w:hAnsiTheme="minorHAnsi" w:cstheme="minorHAnsi"/>
          <w:b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lastRenderedPageBreak/>
        <w:t>IV. Maßnahmenplan:</w:t>
      </w:r>
    </w:p>
    <w:p w:rsidR="00627ADB" w:rsidRPr="00105836" w:rsidRDefault="00627ADB" w:rsidP="0010583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:rsidR="002E737D" w:rsidRPr="003B038B" w:rsidRDefault="00502F97" w:rsidP="00502F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der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Tabelle sind die für die </w:t>
      </w:r>
      <w:r w:rsidR="005B1395" w:rsidRPr="003B038B">
        <w:rPr>
          <w:rFonts w:asciiTheme="minorHAnsi" w:hAnsiTheme="minorHAnsi" w:cstheme="minorHAnsi"/>
          <w:b/>
          <w:sz w:val="22"/>
          <w:szCs w:val="22"/>
        </w:rPr>
        <w:t xml:space="preserve">nächsten 12 Monate geplanten weitergehenden </w:t>
      </w:r>
      <w:r w:rsidR="005B1395" w:rsidRPr="00502F97">
        <w:rPr>
          <w:rFonts w:asciiTheme="minorHAnsi" w:hAnsiTheme="minorHAnsi" w:cstheme="minorHAnsi"/>
          <w:b/>
          <w:sz w:val="22"/>
          <w:szCs w:val="22"/>
        </w:rPr>
        <w:t>Optimierungsmaßnahmen</w:t>
      </w:r>
      <w:r w:rsidR="002E737D" w:rsidRPr="00502F97">
        <w:rPr>
          <w:rFonts w:asciiTheme="minorHAnsi" w:hAnsiTheme="minorHAnsi" w:cstheme="minorHAnsi"/>
          <w:sz w:val="22"/>
          <w:szCs w:val="22"/>
        </w:rPr>
        <w:t xml:space="preserve"> anzugeben</w:t>
      </w:r>
      <w:r w:rsidR="005B1395" w:rsidRPr="00502F97">
        <w:rPr>
          <w:rFonts w:asciiTheme="minorHAnsi" w:hAnsiTheme="minorHAnsi" w:cstheme="minorHAnsi"/>
          <w:sz w:val="22"/>
          <w:szCs w:val="22"/>
        </w:rPr>
        <w:t>. Eine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beispielhafte Liste mit geeigneten Maßnahmen findet sich in der Anlage </w:t>
      </w:r>
      <w:r w:rsidR="00A20475">
        <w:rPr>
          <w:rFonts w:asciiTheme="minorHAnsi" w:hAnsiTheme="minorHAnsi" w:cstheme="minorHAnsi"/>
          <w:sz w:val="22"/>
          <w:szCs w:val="22"/>
        </w:rPr>
        <w:t>4</w:t>
      </w:r>
      <w:r w:rsidR="005B1395" w:rsidRPr="003B038B">
        <w:rPr>
          <w:rFonts w:asciiTheme="minorHAnsi" w:hAnsiTheme="minorHAnsi" w:cstheme="minorHAnsi"/>
          <w:sz w:val="22"/>
          <w:szCs w:val="22"/>
        </w:rPr>
        <w:t>. Es wird dringend empfohlen</w:t>
      </w:r>
      <w:r w:rsidR="00920CFF">
        <w:rPr>
          <w:rFonts w:asciiTheme="minorHAnsi" w:hAnsiTheme="minorHAnsi" w:cstheme="minorHAnsi"/>
          <w:sz w:val="22"/>
          <w:szCs w:val="22"/>
        </w:rPr>
        <w:t>,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die</w:t>
      </w:r>
      <w:r w:rsidR="00920CFF">
        <w:rPr>
          <w:rFonts w:asciiTheme="minorHAnsi" w:hAnsiTheme="minorHAnsi" w:cstheme="minorHAnsi"/>
          <w:sz w:val="22"/>
          <w:szCs w:val="22"/>
        </w:rPr>
        <w:t xml:space="preserve"> </w:t>
      </w:r>
      <w:r w:rsidR="00AE5C80" w:rsidRPr="0072124C">
        <w:rPr>
          <w:rFonts w:asciiTheme="minorHAnsi" w:hAnsiTheme="minorHAnsi" w:cstheme="minorHAnsi"/>
          <w:sz w:val="22"/>
          <w:szCs w:val="22"/>
        </w:rPr>
        <w:t>Risikoanalyse</w:t>
      </w:r>
      <w:r w:rsidR="00920CFF">
        <w:rPr>
          <w:rFonts w:asciiTheme="minorHAnsi" w:hAnsiTheme="minorHAnsi" w:cstheme="minorHAnsi"/>
          <w:sz w:val="22"/>
          <w:szCs w:val="22"/>
        </w:rPr>
        <w:t xml:space="preserve"> durch externe sachkundige Personen durchführen zu lassen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</w:t>
      </w:r>
      <w:r w:rsidR="00920CFF">
        <w:rPr>
          <w:rFonts w:asciiTheme="minorHAnsi" w:hAnsiTheme="minorHAnsi" w:cstheme="minorHAnsi"/>
          <w:sz w:val="22"/>
          <w:szCs w:val="22"/>
        </w:rPr>
        <w:t xml:space="preserve">mit diesen auch die 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betriebsindividuellen Maßnahmen </w:t>
      </w:r>
      <w:r w:rsidR="00920CFF">
        <w:rPr>
          <w:rFonts w:asciiTheme="minorHAnsi" w:hAnsiTheme="minorHAnsi" w:cstheme="minorHAnsi"/>
          <w:sz w:val="22"/>
          <w:szCs w:val="22"/>
        </w:rPr>
        <w:t xml:space="preserve">abzustimmen (beispielsweise </w:t>
      </w:r>
      <w:r w:rsidR="00920CFF" w:rsidRPr="0072124C">
        <w:rPr>
          <w:rFonts w:asciiTheme="minorHAnsi" w:hAnsiTheme="minorHAnsi" w:cstheme="minorHAnsi"/>
          <w:sz w:val="22"/>
          <w:szCs w:val="22"/>
        </w:rPr>
        <w:t>landwirtschaftliche</w:t>
      </w:r>
      <w:r w:rsidR="00AE5C80" w:rsidRPr="0072124C">
        <w:rPr>
          <w:rFonts w:asciiTheme="minorHAnsi" w:hAnsiTheme="minorHAnsi" w:cstheme="minorHAnsi"/>
          <w:sz w:val="22"/>
          <w:szCs w:val="22"/>
        </w:rPr>
        <w:t>/</w:t>
      </w:r>
      <w:r w:rsidR="00920CFF" w:rsidRPr="0072124C">
        <w:rPr>
          <w:rFonts w:asciiTheme="minorHAnsi" w:hAnsiTheme="minorHAnsi" w:cstheme="minorHAnsi"/>
          <w:sz w:val="22"/>
          <w:szCs w:val="22"/>
        </w:rPr>
        <w:t>r</w:t>
      </w:r>
      <w:r w:rsidR="00920CFF">
        <w:rPr>
          <w:rFonts w:asciiTheme="minorHAnsi" w:hAnsiTheme="minorHAnsi" w:cstheme="minorHAnsi"/>
          <w:sz w:val="22"/>
          <w:szCs w:val="22"/>
        </w:rPr>
        <w:t xml:space="preserve"> Berater</w:t>
      </w:r>
      <w:r w:rsidR="00AE5C80" w:rsidRPr="0072124C">
        <w:rPr>
          <w:rFonts w:asciiTheme="minorHAnsi" w:hAnsiTheme="minorHAnsi" w:cstheme="minorHAnsi"/>
          <w:sz w:val="22"/>
          <w:szCs w:val="22"/>
        </w:rPr>
        <w:t>/-in</w:t>
      </w:r>
      <w:r w:rsidR="00920CFF">
        <w:rPr>
          <w:rFonts w:asciiTheme="minorHAnsi" w:hAnsiTheme="minorHAnsi" w:cstheme="minorHAnsi"/>
          <w:sz w:val="22"/>
          <w:szCs w:val="22"/>
        </w:rPr>
        <w:t xml:space="preserve">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</w:t>
      </w:r>
      <w:r w:rsidR="00920CFF">
        <w:rPr>
          <w:rFonts w:asciiTheme="minorHAnsi" w:hAnsiTheme="minorHAnsi" w:cstheme="minorHAnsi"/>
          <w:sz w:val="22"/>
          <w:szCs w:val="22"/>
        </w:rPr>
        <w:t>treuende</w:t>
      </w:r>
      <w:r w:rsidR="00AE5C80" w:rsidRPr="0072124C">
        <w:rPr>
          <w:rFonts w:asciiTheme="minorHAnsi" w:hAnsiTheme="minorHAnsi" w:cstheme="minorHAnsi"/>
          <w:sz w:val="22"/>
          <w:szCs w:val="22"/>
        </w:rPr>
        <w:t>/</w:t>
      </w:r>
      <w:r w:rsidR="00920CFF" w:rsidRPr="0072124C">
        <w:rPr>
          <w:rFonts w:asciiTheme="minorHAnsi" w:hAnsiTheme="minorHAnsi" w:cstheme="minorHAnsi"/>
          <w:sz w:val="22"/>
          <w:szCs w:val="22"/>
        </w:rPr>
        <w:t xml:space="preserve">r </w:t>
      </w:r>
      <w:r w:rsidR="00AE5C80" w:rsidRPr="0072124C">
        <w:rPr>
          <w:rFonts w:asciiTheme="minorHAnsi" w:hAnsiTheme="minorHAnsi" w:cstheme="minorHAnsi"/>
          <w:sz w:val="22"/>
          <w:szCs w:val="22"/>
        </w:rPr>
        <w:t>Tierärztin</w:t>
      </w:r>
      <w:r w:rsidR="00AE5C80">
        <w:rPr>
          <w:rFonts w:asciiTheme="minorHAnsi" w:hAnsiTheme="minorHAnsi" w:cstheme="minorHAnsi"/>
          <w:sz w:val="22"/>
          <w:szCs w:val="22"/>
        </w:rPr>
        <w:t>/</w:t>
      </w:r>
      <w:r w:rsidR="00BE6524">
        <w:rPr>
          <w:rFonts w:asciiTheme="minorHAnsi" w:hAnsiTheme="minorHAnsi" w:cstheme="minorHAnsi"/>
          <w:sz w:val="22"/>
          <w:szCs w:val="22"/>
        </w:rPr>
        <w:t>Tiera</w:t>
      </w:r>
      <w:r w:rsidR="00BE6524" w:rsidRPr="00BE6524">
        <w:rPr>
          <w:rFonts w:asciiTheme="minorHAnsi" w:hAnsiTheme="minorHAnsi" w:cstheme="minorHAnsi"/>
          <w:sz w:val="22"/>
          <w:szCs w:val="22"/>
        </w:rPr>
        <w:t>rzt</w:t>
      </w:r>
      <w:r w:rsidR="00920CF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B1395" w:rsidRPr="003B038B" w:rsidRDefault="005B1395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Einschätzung des Tierhalters</w:t>
            </w:r>
            <w:r w:rsidR="00C37458" w:rsidRPr="0072124C">
              <w:rPr>
                <w:rFonts w:asciiTheme="minorHAnsi" w:hAnsiTheme="minorHAnsi" w:cstheme="minorHAnsi"/>
                <w:b/>
                <w:sz w:val="22"/>
                <w:szCs w:val="22"/>
              </w:rPr>
              <w:t>/der Tierhalterin</w:t>
            </w:r>
            <w:r w:rsidR="00C374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zum Schwanz- bzw. Ohrbeißproblem im Betrieb</w:t>
            </w: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Warum besteht trotz der in den beiden vorangegangen</w:t>
            </w:r>
            <w:r w:rsidR="00A1121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Jahre</w:t>
            </w:r>
            <w:r w:rsidR="00A2047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ergriffenen Maßnahmen immer noch ein Problem mit Schw</w:t>
            </w:r>
            <w:r w:rsidR="00502F97">
              <w:rPr>
                <w:rFonts w:asciiTheme="minorHAnsi" w:hAnsiTheme="minorHAnsi" w:cstheme="minorHAnsi"/>
                <w:sz w:val="22"/>
                <w:szCs w:val="22"/>
              </w:rPr>
              <w:t>anz- bzw. Ohrbeißen im Betrieb?</w:t>
            </w:r>
          </w:p>
          <w:p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2F97" w:rsidRDefault="00502F9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502F97" w:rsidRDefault="00502F97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F97">
              <w:rPr>
                <w:rFonts w:asciiTheme="minorHAnsi" w:hAnsiTheme="minorHAnsi" w:cstheme="minorHAnsi"/>
                <w:b/>
                <w:sz w:val="22"/>
                <w:szCs w:val="22"/>
              </w:rPr>
              <w:t>Beschäftigung</w:t>
            </w: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4424B9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502F97" w:rsidRPr="00050992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105836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105836" w:rsidRDefault="00105836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105836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Stallklima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3B038B" w:rsidRDefault="000113ED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1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Gesundheit und Fitness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A2A49" w:rsidRPr="003B038B" w:rsidRDefault="00BA2A49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3D01" w:rsidRPr="003B038B" w:rsidRDefault="00A43D01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B1395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Default="000113ED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Wettbewerb um Ressourcen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022D" w:rsidRDefault="007F022D">
      <w:pPr>
        <w:spacing w:after="160" w:line="259" w:lineRule="auto"/>
      </w:pPr>
    </w:p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0113ED" w:rsidRDefault="000113ED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Ernährung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2A49" w:rsidRDefault="00BA2A49"/>
    <w:p w:rsidR="00BA2A49" w:rsidRDefault="00BA2A49">
      <w:pPr>
        <w:spacing w:after="160" w:line="259" w:lineRule="auto"/>
      </w:pPr>
      <w:r>
        <w:br w:type="page"/>
      </w:r>
    </w:p>
    <w:p w:rsidR="000113ED" w:rsidRDefault="000113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CAD" w:rsidRPr="003B038B" w:rsidTr="00502F97">
        <w:tc>
          <w:tcPr>
            <w:tcW w:w="9062" w:type="dxa"/>
          </w:tcPr>
          <w:p w:rsidR="00B00CAD" w:rsidRPr="003B038B" w:rsidRDefault="00B00CAD" w:rsidP="00B00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Struktur und Sauberkeit der Bucht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="00C37458">
              <w:rPr>
                <w:rFonts w:asciiTheme="minorHAnsi" w:hAnsiTheme="minorHAnsi" w:cstheme="minorHAnsi"/>
                <w:sz w:val="22"/>
                <w:szCs w:val="22"/>
              </w:rPr>
              <w:t>rde in der Risikoanalyse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Risikofaktor festgestellt?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0113ED" w:rsidRPr="00050992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ja, welcher?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0CAD" w:rsidRPr="003B038B" w:rsidRDefault="00B00CAD" w:rsidP="00B00CAD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A2A49" w:rsidRPr="00C82457" w:rsidRDefault="00BA2A49" w:rsidP="00BA2A49">
      <w:pPr>
        <w:rPr>
          <w:rFonts w:asciiTheme="minorHAnsi" w:hAnsiTheme="minorHAnsi" w:cstheme="minorHAnsi"/>
          <w:b/>
          <w:sz w:val="22"/>
          <w:szCs w:val="22"/>
        </w:rPr>
      </w:pPr>
      <w:r w:rsidRPr="0072124C">
        <w:rPr>
          <w:rFonts w:asciiTheme="minorHAnsi" w:hAnsiTheme="minorHAnsi" w:cstheme="minorHAnsi"/>
          <w:b/>
          <w:sz w:val="22"/>
          <w:szCs w:val="22"/>
        </w:rPr>
        <w:lastRenderedPageBreak/>
        <w:t>Wichtung der o. g. Risikofaktoren gemäß Maßnahmenplan:</w:t>
      </w:r>
    </w:p>
    <w:p w:rsidR="00BA2A49" w:rsidRPr="003B038B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Pr="00C82457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t>Wichtigster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BA2A49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BA2A49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BA2A49" w:rsidRPr="00C82457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Zweitw</w:t>
      </w:r>
      <w:r w:rsidRPr="00C82457">
        <w:rPr>
          <w:rFonts w:asciiTheme="minorHAnsi" w:hAnsiTheme="minorHAnsi" w:cstheme="minorHAnsi"/>
          <w:b/>
          <w:sz w:val="22"/>
          <w:szCs w:val="22"/>
        </w:rPr>
        <w:t>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Pr="00C82457" w:rsidRDefault="00BA2A49" w:rsidP="00BA2A49">
      <w:pPr>
        <w:pStyle w:val="Kommentar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Drittw</w:t>
      </w:r>
      <w:r w:rsidRPr="00C82457">
        <w:rPr>
          <w:rFonts w:asciiTheme="minorHAnsi" w:hAnsiTheme="minorHAnsi" w:cstheme="minorHAnsi"/>
          <w:b/>
          <w:sz w:val="22"/>
          <w:szCs w:val="22"/>
        </w:rPr>
        <w:t>ichtigster</w:t>
      </w:r>
      <w:r w:rsidRPr="00C82457">
        <w:rPr>
          <w:rFonts w:asciiTheme="minorHAnsi" w:hAnsiTheme="minorHAnsi" w:cstheme="minorHAnsi"/>
          <w:sz w:val="22"/>
          <w:szCs w:val="22"/>
        </w:rPr>
        <w:t xml:space="preserve"> in den Risikoanalysen festgestellter Risikofaktor:</w:t>
      </w: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BA2A49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p w:rsidR="00BA2A49" w:rsidRPr="00BA2A49" w:rsidRDefault="00BA2A49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72124C">
        <w:rPr>
          <w:rFonts w:asciiTheme="minorHAnsi" w:hAnsiTheme="minorHAnsi" w:cstheme="minorHAnsi"/>
          <w:b/>
          <w:sz w:val="22"/>
          <w:szCs w:val="22"/>
        </w:rPr>
        <w:t>Optimierungsmaßnahmen außerhalb der Risikoanalyse</w:t>
      </w:r>
    </w:p>
    <w:p w:rsidR="00BA2A49" w:rsidRDefault="00BF302D" w:rsidP="005B1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(ggf. Umstellung andere Genetik, Veränderungen im Management, interdisziplinäre Bestandsbetreuung, etc.)</w:t>
      </w:r>
    </w:p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2D" w:rsidRPr="003B038B" w:rsidTr="00AE5C80">
        <w:tc>
          <w:tcPr>
            <w:tcW w:w="9062" w:type="dxa"/>
          </w:tcPr>
          <w:p w:rsidR="00BF302D" w:rsidRDefault="00BF302D" w:rsidP="00AE5C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02D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außerhalb der Risikoanalyse</w:t>
            </w:r>
          </w:p>
          <w:p w:rsidR="00BF302D" w:rsidRPr="00050992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050992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</w:r>
            <w:r w:rsidR="00462DD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BF302D" w:rsidRPr="00050992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ja,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(n)</w:t>
            </w:r>
            <w:r w:rsidR="00117EE1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</w:t>
            </w:r>
            <w:r w:rsidR="00C37458" w:rsidRPr="0072124C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Pr="007212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3B038B" w:rsidRDefault="00BF302D" w:rsidP="00AE5C80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043BBA" w:rsidRDefault="00043BBA" w:rsidP="00B243F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43BBA">
        <w:rPr>
          <w:rFonts w:asciiTheme="minorHAnsi" w:hAnsiTheme="minorHAnsi" w:cstheme="minorHAnsi"/>
          <w:sz w:val="22"/>
          <w:szCs w:val="22"/>
          <w:u w:val="single"/>
        </w:rPr>
        <w:t>Ggf. weitere Anmerkungen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zum Maßnahmenplan</w:t>
      </w:r>
      <w:r w:rsidRPr="00043BB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Pr="003B038B" w:rsidRDefault="00043BBA" w:rsidP="00043BBA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043BBA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3B038B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043BBA" w:rsidRPr="003B038B" w:rsidRDefault="00043BBA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___________________</w:t>
      </w:r>
      <w:r w:rsidR="00BF302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Ort, Datum</w:t>
      </w: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_____________________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B243F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Unterschrift Tierhalter</w:t>
      </w:r>
      <w:r w:rsidR="00C37458">
        <w:rPr>
          <w:rFonts w:asciiTheme="minorHAnsi" w:hAnsiTheme="minorHAnsi" w:cstheme="minorHAnsi"/>
          <w:sz w:val="22"/>
          <w:szCs w:val="22"/>
        </w:rPr>
        <w:t xml:space="preserve"> </w:t>
      </w:r>
      <w:r w:rsidR="00C37458" w:rsidRPr="0072124C">
        <w:rPr>
          <w:rFonts w:asciiTheme="minorHAnsi" w:hAnsiTheme="minorHAnsi" w:cstheme="minorHAnsi"/>
          <w:sz w:val="22"/>
          <w:szCs w:val="22"/>
        </w:rPr>
        <w:t>bzw.</w:t>
      </w:r>
      <w:r w:rsidR="00C37458">
        <w:rPr>
          <w:rFonts w:asciiTheme="minorHAnsi" w:hAnsiTheme="minorHAnsi" w:cstheme="minorHAnsi"/>
          <w:sz w:val="22"/>
          <w:szCs w:val="22"/>
        </w:rPr>
        <w:t xml:space="preserve"> </w:t>
      </w:r>
      <w:r w:rsidRPr="00BF302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Untersc</w:t>
      </w:r>
      <w:r w:rsidR="00BF302D">
        <w:rPr>
          <w:rFonts w:asciiTheme="minorHAnsi" w:hAnsiTheme="minorHAnsi" w:cstheme="minorHAnsi"/>
          <w:sz w:val="22"/>
          <w:szCs w:val="22"/>
        </w:rPr>
        <w:t xml:space="preserve">hrift Tierarzt </w:t>
      </w:r>
      <w:r w:rsidR="00C37458" w:rsidRPr="0072124C">
        <w:rPr>
          <w:rFonts w:asciiTheme="minorHAnsi" w:hAnsiTheme="minorHAnsi" w:cstheme="minorHAnsi"/>
          <w:sz w:val="22"/>
          <w:szCs w:val="22"/>
        </w:rPr>
        <w:t>bzw. Tierärztin</w:t>
      </w:r>
      <w:r w:rsidR="00C37458">
        <w:rPr>
          <w:rFonts w:asciiTheme="minorHAnsi" w:hAnsiTheme="minorHAnsi" w:cstheme="minorHAnsi"/>
          <w:sz w:val="22"/>
          <w:szCs w:val="22"/>
        </w:rPr>
        <w:t xml:space="preserve"> </w:t>
      </w:r>
      <w:r w:rsidR="00BF302D">
        <w:rPr>
          <w:rFonts w:asciiTheme="minorHAnsi" w:hAnsiTheme="minorHAnsi" w:cstheme="minorHAnsi"/>
          <w:sz w:val="22"/>
          <w:szCs w:val="22"/>
        </w:rPr>
        <w:t>und oder Berater</w:t>
      </w:r>
      <w:r w:rsidR="00C37458" w:rsidRPr="0072124C">
        <w:rPr>
          <w:rFonts w:asciiTheme="minorHAnsi" w:hAnsiTheme="minorHAnsi" w:cstheme="minorHAnsi"/>
          <w:sz w:val="22"/>
          <w:szCs w:val="22"/>
        </w:rPr>
        <w:t>/-in</w:t>
      </w:r>
    </w:p>
    <w:p w:rsidR="00C37458" w:rsidRPr="003B038B" w:rsidRDefault="00C37458" w:rsidP="00B243FB">
      <w:pPr>
        <w:rPr>
          <w:rFonts w:asciiTheme="minorHAnsi" w:hAnsiTheme="minorHAnsi" w:cstheme="minorHAnsi"/>
          <w:sz w:val="22"/>
          <w:szCs w:val="22"/>
        </w:rPr>
      </w:pPr>
      <w:r w:rsidRPr="0072124C">
        <w:rPr>
          <w:rFonts w:asciiTheme="minorHAnsi" w:hAnsiTheme="minorHAnsi" w:cstheme="minorHAnsi"/>
          <w:sz w:val="22"/>
          <w:szCs w:val="22"/>
        </w:rPr>
        <w:t>Tierhalterin</w:t>
      </w:r>
    </w:p>
    <w:sectPr w:rsidR="00C37458" w:rsidRPr="003B038B" w:rsidSect="004C12C2">
      <w:headerReference w:type="default" r:id="rId8"/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1A" w:rsidRDefault="00B97B1A">
      <w:r>
        <w:separator/>
      </w:r>
    </w:p>
  </w:endnote>
  <w:endnote w:type="continuationSeparator" w:id="0">
    <w:p w:rsidR="00B97B1A" w:rsidRDefault="00B9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929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7B1A" w:rsidRPr="00294662" w:rsidRDefault="00B97B1A">
        <w:pPr>
          <w:pStyle w:val="Fuzeile"/>
          <w:jc w:val="right"/>
          <w:rPr>
            <w:sz w:val="20"/>
            <w:szCs w:val="20"/>
          </w:rPr>
        </w:pPr>
        <w:r w:rsidRPr="00294662">
          <w:rPr>
            <w:sz w:val="20"/>
            <w:szCs w:val="20"/>
          </w:rPr>
          <w:fldChar w:fldCharType="begin"/>
        </w:r>
        <w:r w:rsidRPr="00294662">
          <w:rPr>
            <w:sz w:val="20"/>
            <w:szCs w:val="20"/>
          </w:rPr>
          <w:instrText>PAGE   \* MERGEFORMAT</w:instrText>
        </w:r>
        <w:r w:rsidRPr="00294662">
          <w:rPr>
            <w:sz w:val="20"/>
            <w:szCs w:val="20"/>
          </w:rPr>
          <w:fldChar w:fldCharType="separate"/>
        </w:r>
        <w:r w:rsidR="00462DDA">
          <w:rPr>
            <w:noProof/>
            <w:sz w:val="20"/>
            <w:szCs w:val="20"/>
          </w:rPr>
          <w:t>2</w:t>
        </w:r>
        <w:r w:rsidRPr="00294662">
          <w:rPr>
            <w:sz w:val="20"/>
            <w:szCs w:val="20"/>
          </w:rPr>
          <w:fldChar w:fldCharType="end"/>
        </w:r>
      </w:p>
    </w:sdtContent>
  </w:sdt>
  <w:p w:rsidR="00B97B1A" w:rsidRDefault="00B97B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1A" w:rsidRDefault="00B97B1A">
      <w:r>
        <w:separator/>
      </w:r>
    </w:p>
  </w:footnote>
  <w:footnote w:type="continuationSeparator" w:id="0">
    <w:p w:rsidR="00B97B1A" w:rsidRDefault="00B97B1A">
      <w:r>
        <w:continuationSeparator/>
      </w:r>
    </w:p>
  </w:footnote>
  <w:footnote w:id="1">
    <w:p w:rsidR="00B97B1A" w:rsidRPr="00CF4B97" w:rsidRDefault="00B97B1A" w:rsidP="00CF009D">
      <w:pPr>
        <w:spacing w:after="12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 w:rsidRPr="00CF4B97">
        <w:rPr>
          <w:rStyle w:val="Funotenzeichen"/>
          <w:rFonts w:asciiTheme="minorHAnsi" w:hAnsiTheme="minorHAnsi" w:cstheme="minorHAnsi"/>
        </w:rPr>
        <w:footnoteRef/>
      </w:r>
      <w:r w:rsidRPr="00CF4B97">
        <w:rPr>
          <w:rFonts w:asciiTheme="minorHAnsi" w:hAnsiTheme="minorHAnsi" w:cstheme="minorHAnsi"/>
        </w:rPr>
        <w:t xml:space="preserve"> </w:t>
      </w:r>
      <w:r w:rsidRPr="00CF4B97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Für </w:t>
      </w:r>
      <w:r w:rsidRPr="00AC6555">
        <w:rPr>
          <w:rFonts w:asciiTheme="minorHAnsi" w:hAnsiTheme="minorHAnsi" w:cstheme="minorHAnsi"/>
          <w:noProof/>
          <w:sz w:val="20"/>
          <w:szCs w:val="20"/>
          <w:lang w:eastAsia="de-DE"/>
        </w:rPr>
        <w:t>jede Nutzungsgruppe</w:t>
      </w:r>
      <w:r w:rsidRPr="00CF4B97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, in der ab dem 1. Juli 2021 weiterhin Schwänze kupiert werden, ist ein </w:t>
      </w:r>
      <w:r w:rsidRPr="00AC6555">
        <w:rPr>
          <w:rFonts w:asciiTheme="minorHAnsi" w:hAnsiTheme="minorHAnsi" w:cstheme="minorHAnsi"/>
          <w:noProof/>
          <w:sz w:val="20"/>
          <w:szCs w:val="20"/>
          <w:shd w:val="clear" w:color="auto" w:fill="FFFF00"/>
          <w:lang w:eastAsia="de-DE"/>
        </w:rPr>
        <w:t>separater Maßnahmenplan</w:t>
      </w:r>
      <w:r w:rsidRPr="00AC6555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z</w:t>
      </w:r>
      <w:r w:rsidRPr="00CF4B97">
        <w:rPr>
          <w:rFonts w:asciiTheme="minorHAnsi" w:hAnsiTheme="minorHAnsi" w:cstheme="minorHAnsi"/>
          <w:noProof/>
          <w:sz w:val="20"/>
          <w:szCs w:val="20"/>
          <w:lang w:eastAsia="de-DE"/>
        </w:rPr>
        <w:t>u erstellen. Dies gilt auch</w:t>
      </w:r>
      <w:r w:rsidRPr="00CF4B97">
        <w:rPr>
          <w:rFonts w:asciiTheme="minorHAnsi" w:hAnsiTheme="minorHAnsi" w:cstheme="minorHAnsi"/>
          <w:sz w:val="20"/>
          <w:szCs w:val="20"/>
        </w:rPr>
        <w:t xml:space="preserve"> bei stark voneinander abweichenden Stalleinheiten eines Betriebes.</w:t>
      </w:r>
    </w:p>
  </w:footnote>
  <w:footnote w:id="2">
    <w:p w:rsidR="00B97B1A" w:rsidRDefault="00B97B1A" w:rsidP="00CF00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73274">
        <w:rPr>
          <w:rFonts w:asciiTheme="minorHAnsi" w:hAnsiTheme="minorHAnsi" w:cstheme="minorHAnsi"/>
        </w:rPr>
        <w:t>Dokumentationen über die Erhebungen der Schwanz- und Ohrenverletzungen in 2019 und 2020 sind dem Maßnahmenplan als Anlagen beizufügen.</w:t>
      </w:r>
    </w:p>
  </w:footnote>
  <w:footnote w:id="3">
    <w:p w:rsidR="00B97B1A" w:rsidRDefault="00B97B1A" w:rsidP="00CF009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F3577E">
        <w:rPr>
          <w:rFonts w:asciiTheme="minorHAnsi" w:hAnsiTheme="minorHAnsi" w:cstheme="minorHAnsi"/>
          <w:b/>
          <w:sz w:val="20"/>
          <w:szCs w:val="20"/>
        </w:rPr>
        <w:t>Anmerkungen:</w:t>
      </w:r>
    </w:p>
    <w:p w:rsidR="00B97B1A" w:rsidRPr="004C12C2" w:rsidRDefault="00B97B1A" w:rsidP="003B038B">
      <w:pPr>
        <w:rPr>
          <w:rFonts w:asciiTheme="minorHAnsi" w:hAnsiTheme="minorHAnsi" w:cstheme="minorHAnsi"/>
          <w:sz w:val="20"/>
          <w:szCs w:val="20"/>
        </w:rPr>
      </w:pPr>
      <w:r w:rsidRPr="004C12C2">
        <w:rPr>
          <w:rFonts w:asciiTheme="minorHAnsi" w:hAnsiTheme="minorHAnsi" w:cstheme="minorHAnsi"/>
          <w:sz w:val="20"/>
          <w:szCs w:val="20"/>
        </w:rPr>
        <w:t>Dieser Abschnitt dient der Plausibilisierung der Maßnahmen in 2019 und 2020. Unter Nutzung des aktuellen Maßnahmenplanes wird abgeglichen, ob ein fortwährender Prozess der Optimierung stattfindet.</w:t>
      </w:r>
    </w:p>
    <w:p w:rsidR="00B97B1A" w:rsidRPr="004C12C2" w:rsidRDefault="00B97B1A" w:rsidP="003E55CA">
      <w:pPr>
        <w:pStyle w:val="Kommentartext"/>
        <w:rPr>
          <w:rFonts w:asciiTheme="minorHAnsi" w:hAnsiTheme="minorHAnsi" w:cstheme="minorHAnsi"/>
        </w:rPr>
      </w:pPr>
    </w:p>
    <w:p w:rsidR="00B97B1A" w:rsidRDefault="00B97B1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1A" w:rsidRPr="00843BCE" w:rsidRDefault="00B97B1A" w:rsidP="00661AB2">
    <w:pPr>
      <w:pStyle w:val="Kopfzeile"/>
      <w:rPr>
        <w:rFonts w:asciiTheme="minorHAnsi" w:hAnsiTheme="minorHAnsi" w:cstheme="minorHAnsi"/>
        <w:color w:val="A6A6A6" w:themeColor="background1" w:themeShade="A6"/>
      </w:rPr>
    </w:pPr>
    <w:r w:rsidRPr="00843BCE">
      <w:rPr>
        <w:rFonts w:asciiTheme="minorHAnsi" w:hAnsiTheme="minorHAnsi" w:cstheme="minorHAnsi"/>
        <w:b/>
        <w:color w:val="A6A6A6" w:themeColor="background1" w:themeShade="A6"/>
      </w:rPr>
      <w:t xml:space="preserve">Anlage </w:t>
    </w:r>
    <w:r w:rsidR="00462DDA">
      <w:rPr>
        <w:rFonts w:asciiTheme="minorHAnsi" w:hAnsiTheme="minorHAnsi" w:cstheme="minorHAnsi"/>
        <w:b/>
        <w:color w:val="A6A6A6" w:themeColor="background1" w:themeShade="A6"/>
      </w:rPr>
      <w:t>1</w:t>
    </w:r>
    <w:r w:rsidRPr="00843BCE">
      <w:rPr>
        <w:rFonts w:asciiTheme="minorHAnsi" w:hAnsiTheme="minorHAnsi" w:cstheme="minorHAnsi"/>
        <w:b/>
        <w:color w:val="A6A6A6" w:themeColor="background1" w:themeShade="A6"/>
      </w:rPr>
      <w:t>, Maßnahmenplan, Langversion</w:t>
    </w:r>
    <w:r w:rsidRPr="00843BCE">
      <w:rPr>
        <w:rFonts w:asciiTheme="minorHAnsi" w:hAnsiTheme="minorHAnsi" w:cstheme="minorHAnsi"/>
        <w:b/>
        <w:color w:val="A6A6A6" w:themeColor="background1" w:themeShade="A6"/>
      </w:rPr>
      <w:tab/>
    </w:r>
    <w:r w:rsidRPr="00843BCE">
      <w:rPr>
        <w:rFonts w:asciiTheme="minorHAnsi" w:hAnsiTheme="minorHAnsi" w:cstheme="minorHAnsi"/>
        <w:b/>
        <w:color w:val="A6A6A6" w:themeColor="background1" w:themeShade="A6"/>
      </w:rPr>
      <w:tab/>
    </w:r>
    <w:r w:rsidR="00843BCE" w:rsidRPr="00843BCE">
      <w:rPr>
        <w:rFonts w:asciiTheme="minorHAnsi" w:hAnsiTheme="minorHAnsi" w:cstheme="minorHAnsi"/>
        <w:color w:val="A6A6A6" w:themeColor="background1" w:themeShade="A6"/>
      </w:rPr>
      <w:t>Stand</w:t>
    </w:r>
    <w:r w:rsidRPr="00843BCE">
      <w:rPr>
        <w:rFonts w:asciiTheme="minorHAnsi" w:hAnsiTheme="minorHAnsi" w:cstheme="minorHAnsi"/>
        <w:color w:val="A6A6A6" w:themeColor="background1" w:themeShade="A6"/>
      </w:rPr>
      <w:t xml:space="preserve"> 06/2021</w:t>
    </w:r>
  </w:p>
  <w:p w:rsidR="00B97B1A" w:rsidRDefault="00B97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64BD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D7786"/>
    <w:multiLevelType w:val="hybridMultilevel"/>
    <w:tmpl w:val="35D6ADF6"/>
    <w:lvl w:ilvl="0" w:tplc="A8E284D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C5977"/>
    <w:multiLevelType w:val="hybridMultilevel"/>
    <w:tmpl w:val="0F1E5538"/>
    <w:lvl w:ilvl="0" w:tplc="2932D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5"/>
    <w:rsid w:val="000111F7"/>
    <w:rsid w:val="000113ED"/>
    <w:rsid w:val="00043BBA"/>
    <w:rsid w:val="00050992"/>
    <w:rsid w:val="00085748"/>
    <w:rsid w:val="000E4D83"/>
    <w:rsid w:val="000E6EE9"/>
    <w:rsid w:val="0010180E"/>
    <w:rsid w:val="00105836"/>
    <w:rsid w:val="001140F4"/>
    <w:rsid w:val="00117EE1"/>
    <w:rsid w:val="0016625C"/>
    <w:rsid w:val="0017533A"/>
    <w:rsid w:val="0018505D"/>
    <w:rsid w:val="0027716A"/>
    <w:rsid w:val="002B4D2C"/>
    <w:rsid w:val="002C0967"/>
    <w:rsid w:val="002E737D"/>
    <w:rsid w:val="002F1072"/>
    <w:rsid w:val="002F75B2"/>
    <w:rsid w:val="0032266E"/>
    <w:rsid w:val="00323219"/>
    <w:rsid w:val="003B038B"/>
    <w:rsid w:val="003E55CA"/>
    <w:rsid w:val="00424FA5"/>
    <w:rsid w:val="004424B9"/>
    <w:rsid w:val="00462DDA"/>
    <w:rsid w:val="004C12C2"/>
    <w:rsid w:val="00502F97"/>
    <w:rsid w:val="005856B4"/>
    <w:rsid w:val="005A062A"/>
    <w:rsid w:val="005B1395"/>
    <w:rsid w:val="00627ADB"/>
    <w:rsid w:val="00637EF3"/>
    <w:rsid w:val="00661AB2"/>
    <w:rsid w:val="006A6F86"/>
    <w:rsid w:val="006E6345"/>
    <w:rsid w:val="007049A8"/>
    <w:rsid w:val="007077AC"/>
    <w:rsid w:val="0072124C"/>
    <w:rsid w:val="007A2C9C"/>
    <w:rsid w:val="007E300A"/>
    <w:rsid w:val="007F022D"/>
    <w:rsid w:val="00827F79"/>
    <w:rsid w:val="00843BCE"/>
    <w:rsid w:val="00876FEE"/>
    <w:rsid w:val="008A2443"/>
    <w:rsid w:val="00920CFF"/>
    <w:rsid w:val="0092582B"/>
    <w:rsid w:val="00987495"/>
    <w:rsid w:val="009944AA"/>
    <w:rsid w:val="009F5B02"/>
    <w:rsid w:val="00A1121B"/>
    <w:rsid w:val="00A20475"/>
    <w:rsid w:val="00A43D01"/>
    <w:rsid w:val="00A55653"/>
    <w:rsid w:val="00A70A64"/>
    <w:rsid w:val="00AA4639"/>
    <w:rsid w:val="00AC6555"/>
    <w:rsid w:val="00AE5C80"/>
    <w:rsid w:val="00AF4F77"/>
    <w:rsid w:val="00B00CAD"/>
    <w:rsid w:val="00B243FB"/>
    <w:rsid w:val="00B25A7D"/>
    <w:rsid w:val="00B26A89"/>
    <w:rsid w:val="00B6770D"/>
    <w:rsid w:val="00B97B1A"/>
    <w:rsid w:val="00BA2A49"/>
    <w:rsid w:val="00BC2DB7"/>
    <w:rsid w:val="00BE6524"/>
    <w:rsid w:val="00BF302D"/>
    <w:rsid w:val="00C01A46"/>
    <w:rsid w:val="00C34307"/>
    <w:rsid w:val="00C37458"/>
    <w:rsid w:val="00C73274"/>
    <w:rsid w:val="00C800E2"/>
    <w:rsid w:val="00C82457"/>
    <w:rsid w:val="00CF009D"/>
    <w:rsid w:val="00CF4B97"/>
    <w:rsid w:val="00D326F5"/>
    <w:rsid w:val="00D656C4"/>
    <w:rsid w:val="00D65867"/>
    <w:rsid w:val="00DB2A61"/>
    <w:rsid w:val="00DE179B"/>
    <w:rsid w:val="00DF1604"/>
    <w:rsid w:val="00DF6C25"/>
    <w:rsid w:val="00E54578"/>
    <w:rsid w:val="00E74137"/>
    <w:rsid w:val="00EA6962"/>
    <w:rsid w:val="00ED0D69"/>
    <w:rsid w:val="00EE01F9"/>
    <w:rsid w:val="00EF75A0"/>
    <w:rsid w:val="00F3577E"/>
    <w:rsid w:val="00F572C1"/>
    <w:rsid w:val="00F57D63"/>
    <w:rsid w:val="00FC0252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0DE83E"/>
  <w15:chartTrackingRefBased/>
  <w15:docId w15:val="{E57619E6-5A60-4BBA-97A8-F82DC2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9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5B13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95"/>
    <w:rPr>
      <w:rFonts w:ascii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95"/>
    <w:rPr>
      <w:rFonts w:ascii="Segoe UI" w:hAnsi="Segoe UI" w:cs="Segoe UI"/>
      <w:sz w:val="18"/>
      <w:szCs w:val="18"/>
      <w:lang w:eastAsia="ja-JP"/>
    </w:rPr>
  </w:style>
  <w:style w:type="paragraph" w:styleId="Aufzhlungszeichen">
    <w:name w:val="List Bullet"/>
    <w:basedOn w:val="Standard"/>
    <w:uiPriority w:val="99"/>
    <w:unhideWhenUsed/>
    <w:rsid w:val="00A70A64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45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578"/>
    <w:rPr>
      <w:rFonts w:ascii="Times New Roman" w:hAnsi="Times New Roman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5457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07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9874-CD8C-4677-8A63-950B894A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3693</Words>
  <Characters>23271</Characters>
  <Application>Microsoft Office Word</Application>
  <DocSecurity>0</DocSecurity>
  <Lines>193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Tuschling, Nicole</dc:creator>
  <cp:keywords/>
  <dc:description/>
  <cp:lastModifiedBy>Meyer, Kirsten Dr. (ML)</cp:lastModifiedBy>
  <cp:revision>11</cp:revision>
  <dcterms:created xsi:type="dcterms:W3CDTF">2021-06-10T09:24:00Z</dcterms:created>
  <dcterms:modified xsi:type="dcterms:W3CDTF">2021-06-28T11:22:00Z</dcterms:modified>
</cp:coreProperties>
</file>